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339BD" w14:textId="77777777" w:rsidR="00BE6B75" w:rsidRDefault="00000000">
      <w:pPr>
        <w:spacing w:after="40" w:line="276" w:lineRule="auto"/>
      </w:pPr>
      <w:r>
        <w:rPr>
          <w:b/>
          <w:bCs/>
          <w:color w:val="0E2841"/>
          <w:sz w:val="36"/>
          <w:szCs w:val="36"/>
        </w:rPr>
        <w:t>Aircraft Agent Agreement</w:t>
      </w:r>
    </w:p>
    <w:p w14:paraId="475AE5FF" w14:textId="77777777" w:rsidR="00BE6B75" w:rsidRDefault="00000000">
      <w:pPr>
        <w:spacing w:after="80" w:line="276" w:lineRule="auto"/>
      </w:pPr>
      <w:r>
        <w:rPr>
          <w:color w:val="156082"/>
          <w:sz w:val="22"/>
          <w:szCs w:val="22"/>
        </w:rPr>
        <w:t>Seller and Agent</w:t>
      </w:r>
    </w:p>
    <w:p w14:paraId="0536356B" w14:textId="77777777" w:rsidR="00BE6B75" w:rsidRDefault="00000000">
      <w:pPr>
        <w:spacing w:after="120" w:line="276" w:lineRule="auto"/>
      </w:pPr>
      <w:r>
        <w:rPr>
          <w:color w:val="444444"/>
        </w:rPr>
        <w:t>This is the agreement between the owner and the Agent who will find a buyer. It is not the sales agreement, the deposit form, or the Bill of Sale. Those come later. Have it checked by a lawyer in the place where the owner lives.</w:t>
      </w:r>
    </w:p>
    <w:p w14:paraId="0BABEBD1" w14:textId="77777777" w:rsidR="00BE6B75" w:rsidRDefault="00000000">
      <w:pPr>
        <w:spacing w:after="80" w:line="276" w:lineRule="auto"/>
      </w:pPr>
      <w:r>
        <w:rPr>
          <w:b/>
          <w:bCs/>
          <w:color w:val="0E2841"/>
          <w:sz w:val="24"/>
          <w:szCs w:val="24"/>
        </w:rPr>
        <w:t>Agreement date</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6266"/>
      </w:tblGrid>
      <w:tr w:rsidR="00BE6B75" w14:paraId="671066E4"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5D826F44" w14:textId="77777777" w:rsidR="00BE6B75" w:rsidRDefault="00000000">
            <w:r>
              <w:rPr>
                <w:b/>
                <w:bCs/>
                <w:color w:val="222222"/>
                <w:sz w:val="18"/>
                <w:szCs w:val="18"/>
              </w:rPr>
              <w:t>Date of this Agreement:</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6FF36256" w14:textId="77777777" w:rsidR="00BE6B75" w:rsidRDefault="00BE6B75"/>
        </w:tc>
      </w:tr>
    </w:tbl>
    <w:p w14:paraId="7B481729" w14:textId="77777777" w:rsidR="00BE6B75" w:rsidRDefault="00000000">
      <w:pPr>
        <w:spacing w:before="200" w:after="80" w:line="276" w:lineRule="auto"/>
      </w:pPr>
      <w:r>
        <w:rPr>
          <w:b/>
          <w:bCs/>
          <w:color w:val="0E2841"/>
          <w:sz w:val="24"/>
          <w:szCs w:val="24"/>
        </w:rPr>
        <w:t>1. Parties</w:t>
      </w:r>
    </w:p>
    <w:p w14:paraId="17AD7409" w14:textId="77777777" w:rsidR="00BE6B75" w:rsidRDefault="00000000">
      <w:pPr>
        <w:spacing w:after="60" w:line="276" w:lineRule="auto"/>
      </w:pPr>
      <w:r>
        <w:rPr>
          <w:b/>
          <w:bCs/>
          <w:color w:val="222222"/>
        </w:rPr>
        <w:t>Seller (registered owner or person authorised to sell)</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6266"/>
      </w:tblGrid>
      <w:tr w:rsidR="00BE6B75" w14:paraId="62CDA75F"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744945B9" w14:textId="77777777" w:rsidR="00BE6B75" w:rsidRDefault="00000000">
            <w:r>
              <w:rPr>
                <w:b/>
                <w:bCs/>
                <w:color w:val="222222"/>
                <w:sz w:val="18"/>
                <w:szCs w:val="18"/>
              </w:rPr>
              <w:t>Full legal name:</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3A04BCD9" w14:textId="77777777" w:rsidR="00BE6B75" w:rsidRDefault="00BE6B75"/>
        </w:tc>
      </w:tr>
      <w:tr w:rsidR="00BE6B75" w14:paraId="1C2E280A"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069ADFDA" w14:textId="77777777" w:rsidR="00BE6B75" w:rsidRDefault="00000000">
            <w:r>
              <w:rPr>
                <w:b/>
                <w:bCs/>
                <w:color w:val="222222"/>
                <w:sz w:val="18"/>
                <w:szCs w:val="18"/>
              </w:rPr>
              <w:t>Company / registration no. (if any):</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7E8A56BA" w14:textId="77777777" w:rsidR="00BE6B75" w:rsidRDefault="00BE6B75"/>
        </w:tc>
      </w:tr>
      <w:tr w:rsidR="00BE6B75" w14:paraId="005F6C40"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31C2D4E3" w14:textId="77777777" w:rsidR="00BE6B75" w:rsidRDefault="00000000">
            <w:r>
              <w:rPr>
                <w:b/>
                <w:bCs/>
                <w:color w:val="222222"/>
                <w:sz w:val="18"/>
                <w:szCs w:val="18"/>
              </w:rPr>
              <w:t>Registered address:</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1A6DC65C" w14:textId="77777777" w:rsidR="00BE6B75" w:rsidRDefault="00BE6B75"/>
        </w:tc>
      </w:tr>
      <w:tr w:rsidR="00BE6B75" w14:paraId="027DB422"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67C888E6" w14:textId="77777777" w:rsidR="00BE6B75" w:rsidRDefault="00000000">
            <w:r>
              <w:rPr>
                <w:b/>
                <w:bCs/>
                <w:color w:val="222222"/>
                <w:sz w:val="18"/>
                <w:szCs w:val="18"/>
              </w:rPr>
              <w:t>Email:</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1338BB7F" w14:textId="77777777" w:rsidR="00BE6B75" w:rsidRDefault="00BE6B75"/>
        </w:tc>
      </w:tr>
      <w:tr w:rsidR="00BE6B75" w14:paraId="2E2F196C"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2B742A49" w14:textId="77777777" w:rsidR="00BE6B75" w:rsidRDefault="00000000">
            <w:r>
              <w:rPr>
                <w:b/>
                <w:bCs/>
                <w:color w:val="222222"/>
                <w:sz w:val="18"/>
                <w:szCs w:val="18"/>
              </w:rPr>
              <w:t>Phone:</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2286F343" w14:textId="77777777" w:rsidR="00BE6B75" w:rsidRDefault="00BE6B75"/>
        </w:tc>
      </w:tr>
    </w:tbl>
    <w:p w14:paraId="5FEF1408" w14:textId="77777777" w:rsidR="00BE6B75" w:rsidRDefault="00000000">
      <w:pPr>
        <w:spacing w:before="160" w:after="60" w:line="276" w:lineRule="auto"/>
      </w:pPr>
      <w:r>
        <w:rPr>
          <w:b/>
          <w:bCs/>
          <w:color w:val="222222"/>
        </w:rPr>
        <w:t>Agent</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6266"/>
      </w:tblGrid>
      <w:tr w:rsidR="00BE6B75" w14:paraId="790EAEDF"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71E061E7" w14:textId="77777777" w:rsidR="00BE6B75" w:rsidRDefault="00000000">
            <w:r>
              <w:rPr>
                <w:b/>
                <w:bCs/>
                <w:color w:val="222222"/>
                <w:sz w:val="18"/>
                <w:szCs w:val="18"/>
              </w:rPr>
              <w:t>Agent name:</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4818C371" w14:textId="77777777" w:rsidR="00BE6B75" w:rsidRDefault="00BE6B75"/>
        </w:tc>
      </w:tr>
      <w:tr w:rsidR="00BE6B75" w14:paraId="2CF0E359"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4357A5A3" w14:textId="77777777" w:rsidR="00BE6B75" w:rsidRDefault="00000000">
            <w:r>
              <w:rPr>
                <w:b/>
                <w:bCs/>
                <w:color w:val="222222"/>
                <w:sz w:val="18"/>
                <w:szCs w:val="18"/>
              </w:rPr>
              <w:t>Agent company / registration no.:</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147A252D" w14:textId="77777777" w:rsidR="00BE6B75" w:rsidRDefault="00BE6B75"/>
        </w:tc>
      </w:tr>
      <w:tr w:rsidR="00BE6B75" w14:paraId="5715B324"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304EA96C" w14:textId="77777777" w:rsidR="00BE6B75" w:rsidRDefault="00000000">
            <w:r>
              <w:rPr>
                <w:b/>
                <w:bCs/>
                <w:color w:val="222222"/>
                <w:sz w:val="18"/>
                <w:szCs w:val="18"/>
              </w:rPr>
              <w:t>Agent registered address:</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54C650C7" w14:textId="77777777" w:rsidR="00BE6B75" w:rsidRDefault="00BE6B75"/>
        </w:tc>
      </w:tr>
      <w:tr w:rsidR="00BE6B75" w14:paraId="20D4E002"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7686458A" w14:textId="77777777" w:rsidR="00BE6B75" w:rsidRDefault="00000000">
            <w:r>
              <w:rPr>
                <w:b/>
                <w:bCs/>
                <w:color w:val="222222"/>
                <w:sz w:val="18"/>
                <w:szCs w:val="18"/>
              </w:rPr>
              <w:t>Agent email / phone:</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1826BAB1" w14:textId="77777777" w:rsidR="00BE6B75" w:rsidRDefault="00BE6B75"/>
        </w:tc>
      </w:tr>
      <w:tr w:rsidR="00BE6B75" w14:paraId="7D0A453B"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21A2800D" w14:textId="77777777" w:rsidR="00BE6B75" w:rsidRDefault="00000000">
            <w:r>
              <w:rPr>
                <w:b/>
                <w:bCs/>
                <w:color w:val="222222"/>
                <w:sz w:val="18"/>
                <w:szCs w:val="18"/>
              </w:rPr>
              <w:t>Website (if any):</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72172599" w14:textId="77777777" w:rsidR="00BE6B75" w:rsidRDefault="00BE6B75"/>
        </w:tc>
      </w:tr>
    </w:tbl>
    <w:p w14:paraId="0E0EE2F2" w14:textId="77777777" w:rsidR="00BE6B75" w:rsidRDefault="00000000">
      <w:pPr>
        <w:spacing w:before="200" w:after="80" w:line="276" w:lineRule="auto"/>
      </w:pPr>
      <w:r>
        <w:rPr>
          <w:b/>
          <w:bCs/>
          <w:color w:val="0E2841"/>
          <w:sz w:val="24"/>
          <w:szCs w:val="24"/>
        </w:rPr>
        <w:t>2. The Aircraft</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6266"/>
      </w:tblGrid>
      <w:tr w:rsidR="00BE6B75" w14:paraId="182EB96B"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6C2510CA" w14:textId="77777777" w:rsidR="00BE6B75" w:rsidRDefault="00000000">
            <w:r>
              <w:rPr>
                <w:b/>
                <w:bCs/>
                <w:color w:val="222222"/>
                <w:sz w:val="18"/>
                <w:szCs w:val="18"/>
              </w:rPr>
              <w:t>Manufacturer / model:</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6501FC08" w14:textId="77777777" w:rsidR="00BE6B75" w:rsidRDefault="00BE6B75"/>
        </w:tc>
      </w:tr>
      <w:tr w:rsidR="00BE6B75" w14:paraId="2DD107BD"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538BF0AC" w14:textId="77777777" w:rsidR="00BE6B75" w:rsidRDefault="00000000">
            <w:r>
              <w:rPr>
                <w:b/>
                <w:bCs/>
                <w:color w:val="222222"/>
                <w:sz w:val="18"/>
                <w:szCs w:val="18"/>
              </w:rPr>
              <w:t>Year:</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3A9CD62B" w14:textId="77777777" w:rsidR="00BE6B75" w:rsidRDefault="00BE6B75"/>
        </w:tc>
      </w:tr>
      <w:tr w:rsidR="00BE6B75" w14:paraId="130D663F"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4722A883" w14:textId="77777777" w:rsidR="00BE6B75" w:rsidRDefault="00000000">
            <w:r>
              <w:rPr>
                <w:b/>
                <w:bCs/>
                <w:color w:val="222222"/>
                <w:sz w:val="18"/>
                <w:szCs w:val="18"/>
              </w:rPr>
              <w:t>Registration:</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17A7950A" w14:textId="77777777" w:rsidR="00BE6B75" w:rsidRDefault="00BE6B75"/>
        </w:tc>
      </w:tr>
      <w:tr w:rsidR="00BE6B75" w14:paraId="605D9137"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0418288D" w14:textId="77777777" w:rsidR="00BE6B75" w:rsidRDefault="00000000">
            <w:r>
              <w:rPr>
                <w:b/>
                <w:bCs/>
                <w:color w:val="222222"/>
                <w:sz w:val="18"/>
                <w:szCs w:val="18"/>
              </w:rPr>
              <w:t>Serial number:</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2DD85C66" w14:textId="77777777" w:rsidR="00BE6B75" w:rsidRDefault="00BE6B75"/>
        </w:tc>
      </w:tr>
      <w:tr w:rsidR="00BE6B75" w14:paraId="38A0A45C"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0098D4DC" w14:textId="77777777" w:rsidR="00BE6B75" w:rsidRDefault="00000000">
            <w:r>
              <w:rPr>
                <w:b/>
                <w:bCs/>
                <w:color w:val="222222"/>
                <w:sz w:val="18"/>
                <w:szCs w:val="18"/>
              </w:rPr>
              <w:t>Asking price / currency:</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022AA24A" w14:textId="77777777" w:rsidR="00BE6B75" w:rsidRDefault="00BE6B75"/>
        </w:tc>
      </w:tr>
      <w:tr w:rsidR="00BE6B75" w14:paraId="5553C740"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05CE3A99" w14:textId="77777777" w:rsidR="00BE6B75" w:rsidRDefault="00000000">
            <w:r>
              <w:rPr>
                <w:b/>
                <w:bCs/>
                <w:color w:val="222222"/>
                <w:sz w:val="18"/>
                <w:szCs w:val="18"/>
              </w:rPr>
              <w:t>Location of aircraft:</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53AAAA4A" w14:textId="77777777" w:rsidR="00BE6B75" w:rsidRDefault="00BE6B75"/>
        </w:tc>
      </w:tr>
    </w:tbl>
    <w:p w14:paraId="0A0FD172" w14:textId="77777777" w:rsidR="00BE6B75" w:rsidRDefault="00000000">
      <w:pPr>
        <w:spacing w:before="200" w:after="80" w:line="276" w:lineRule="auto"/>
      </w:pPr>
      <w:r>
        <w:rPr>
          <w:b/>
          <w:bCs/>
          <w:color w:val="0E2841"/>
          <w:sz w:val="24"/>
          <w:szCs w:val="24"/>
        </w:rPr>
        <w:t>3. What the Seller authorises</w:t>
      </w:r>
    </w:p>
    <w:p w14:paraId="1BE2CB2C" w14:textId="77777777" w:rsidR="00BE6B75" w:rsidRDefault="00000000">
      <w:pPr>
        <w:spacing w:after="60" w:line="276" w:lineRule="auto"/>
      </w:pPr>
      <w:r>
        <w:rPr>
          <w:color w:val="222222"/>
        </w:rPr>
        <w:t>Tick one:</w:t>
      </w:r>
    </w:p>
    <w:p w14:paraId="669918C5" w14:textId="77777777" w:rsidR="00BE6B75" w:rsidRDefault="00000000">
      <w:pPr>
        <w:spacing w:after="40" w:line="276" w:lineRule="auto"/>
      </w:pPr>
      <w:r>
        <w:rPr>
          <w:color w:val="222222"/>
        </w:rPr>
        <w:t>[  ]  Exclusive. Only this Agent may offer the Aircraft for sale during the term.</w:t>
      </w:r>
    </w:p>
    <w:p w14:paraId="1A5829D7" w14:textId="77777777" w:rsidR="00BE6B75" w:rsidRDefault="00000000">
      <w:pPr>
        <w:spacing w:after="80" w:line="276" w:lineRule="auto"/>
      </w:pPr>
      <w:r>
        <w:rPr>
          <w:color w:val="222222"/>
        </w:rPr>
        <w:t>[  ]  Non-exclusive. The Seller may also sell privately or through someone else. The Agent is still paid if the buyer came through the Agent.</w:t>
      </w:r>
    </w:p>
    <w:p w14:paraId="4349E2A4" w14:textId="77777777" w:rsidR="00BE6B75" w:rsidRDefault="00000000">
      <w:pPr>
        <w:spacing w:after="40" w:line="276" w:lineRule="auto"/>
      </w:pPr>
      <w:r>
        <w:rPr>
          <w:color w:val="222222"/>
        </w:rPr>
        <w:t>The Seller confirms they hold title, or are authorised to sell, and will give the Agent the facts they know about the Aircraft, including damage, liens, and maintenance.</w:t>
      </w:r>
    </w:p>
    <w:p w14:paraId="048876A3" w14:textId="77777777" w:rsidR="00BE6B75" w:rsidRDefault="00000000">
      <w:pPr>
        <w:spacing w:after="40" w:line="276" w:lineRule="auto"/>
      </w:pPr>
      <w:r>
        <w:rPr>
          <w:color w:val="222222"/>
        </w:rPr>
        <w:t>The Seller keeps the Aircraft insured (hull and liability) for the term. The Agent does not insure the Aircraft.</w:t>
      </w:r>
    </w:p>
    <w:p w14:paraId="023C0284" w14:textId="77777777" w:rsidR="00BE6B75" w:rsidRDefault="00000000">
      <w:pPr>
        <w:spacing w:after="40" w:line="276" w:lineRule="auto"/>
      </w:pPr>
      <w:r>
        <w:rPr>
          <w:color w:val="222222"/>
        </w:rPr>
        <w:t>The Seller will give the Agent reasonable access to the Aircraft and the logbooks for viewing. Logbooks stay with the Aircraft. Demo flights are only with a pilot the Seller accepts, on the Seller’s insurance.</w:t>
      </w:r>
    </w:p>
    <w:p w14:paraId="53393760" w14:textId="77777777" w:rsidR="00BE6B75" w:rsidRDefault="00000000">
      <w:pPr>
        <w:spacing w:after="120" w:line="276" w:lineRule="auto"/>
      </w:pPr>
      <w:r>
        <w:rPr>
          <w:color w:val="222222"/>
        </w:rPr>
        <w:t>If a buyer contacts the Seller direct, the Seller will send that person to the Agent while this Agreement is current.</w:t>
      </w:r>
    </w:p>
    <w:p w14:paraId="550E4B46" w14:textId="77777777" w:rsidR="00BE6B75" w:rsidRDefault="00000000">
      <w:pPr>
        <w:spacing w:after="80" w:line="276" w:lineRule="auto"/>
      </w:pPr>
      <w:r>
        <w:rPr>
          <w:b/>
          <w:bCs/>
          <w:color w:val="0E2841"/>
          <w:sz w:val="24"/>
          <w:szCs w:val="24"/>
        </w:rPr>
        <w:lastRenderedPageBreak/>
        <w:t>4. What the Agent will do</w:t>
      </w:r>
    </w:p>
    <w:p w14:paraId="206A8E67" w14:textId="77777777" w:rsidR="00BE6B75" w:rsidRDefault="00000000">
      <w:pPr>
        <w:spacing w:after="40" w:line="276" w:lineRule="auto"/>
      </w:pPr>
      <w:r>
        <w:rPr>
          <w:color w:val="222222"/>
        </w:rPr>
        <w:t>The Agent will list the Aircraft, take enquiries, screen buyers, help with viewings and the deposit form, and help both sides through the sales agreement and Bill of Sale.</w:t>
      </w:r>
    </w:p>
    <w:p w14:paraId="32E5D452" w14:textId="77777777" w:rsidR="00BE6B75" w:rsidRDefault="00000000">
      <w:pPr>
        <w:spacing w:after="40" w:line="276" w:lineRule="auto"/>
      </w:pPr>
      <w:r>
        <w:rPr>
          <w:color w:val="222222"/>
        </w:rPr>
        <w:t>The Agent does not promise a sale, a price, or a time.</w:t>
      </w:r>
    </w:p>
    <w:p w14:paraId="360F0B88" w14:textId="77777777" w:rsidR="00BE6B75" w:rsidRDefault="00000000">
      <w:pPr>
        <w:spacing w:after="120" w:line="276" w:lineRule="auto"/>
      </w:pPr>
      <w:r>
        <w:rPr>
          <w:color w:val="222222"/>
        </w:rPr>
        <w:t>The Agent does not take title and does not sign as owner.</w:t>
      </w:r>
    </w:p>
    <w:p w14:paraId="7A3A2DA7" w14:textId="77777777" w:rsidR="00BE6B75" w:rsidRDefault="00000000">
      <w:pPr>
        <w:spacing w:after="80" w:line="276" w:lineRule="auto"/>
      </w:pPr>
      <w:r>
        <w:rPr>
          <w:b/>
          <w:bCs/>
          <w:color w:val="0E2841"/>
          <w:sz w:val="24"/>
          <w:szCs w:val="24"/>
        </w:rPr>
        <w:t>5. Agent’s fee — tick the band that applies</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200"/>
        <w:gridCol w:w="5366"/>
      </w:tblGrid>
      <w:tr w:rsidR="00BE6B75" w14:paraId="29ACB2EC" w14:textId="77777777">
        <w:tblPrEx>
          <w:tblCellMar>
            <w:top w:w="0" w:type="dxa"/>
            <w:bottom w:w="0" w:type="dxa"/>
          </w:tblCellMar>
        </w:tblPrEx>
        <w:tc>
          <w:tcPr>
            <w:tcW w:w="900" w:type="dxa"/>
            <w:tcBorders>
              <w:top w:val="single" w:sz="4" w:space="0" w:color="B8C9D4"/>
              <w:left w:val="single" w:sz="4" w:space="0" w:color="B8C9D4"/>
              <w:bottom w:val="single" w:sz="4" w:space="0" w:color="B8C9D4"/>
              <w:right w:val="single" w:sz="4" w:space="0" w:color="B8C9D4"/>
            </w:tcBorders>
            <w:shd w:val="clear" w:color="auto" w:fill="0E2841"/>
            <w:tcMar>
              <w:top w:w="50" w:type="dxa"/>
              <w:left w:w="80" w:type="dxa"/>
              <w:bottom w:w="50" w:type="dxa"/>
              <w:right w:w="80" w:type="dxa"/>
            </w:tcMar>
            <w:vAlign w:val="center"/>
          </w:tcPr>
          <w:p w14:paraId="24F66A4A" w14:textId="77777777" w:rsidR="00BE6B75" w:rsidRDefault="00000000">
            <w:r>
              <w:rPr>
                <w:b/>
                <w:bCs/>
                <w:color w:val="FFFFFF"/>
                <w:sz w:val="18"/>
                <w:szCs w:val="18"/>
              </w:rPr>
              <w:t>Tick</w:t>
            </w:r>
          </w:p>
        </w:tc>
        <w:tc>
          <w:tcPr>
            <w:tcW w:w="4200" w:type="dxa"/>
            <w:tcBorders>
              <w:top w:val="single" w:sz="4" w:space="0" w:color="B8C9D4"/>
              <w:left w:val="single" w:sz="4" w:space="0" w:color="B8C9D4"/>
              <w:bottom w:val="single" w:sz="4" w:space="0" w:color="B8C9D4"/>
              <w:right w:val="single" w:sz="4" w:space="0" w:color="B8C9D4"/>
            </w:tcBorders>
            <w:shd w:val="clear" w:color="auto" w:fill="0E2841"/>
            <w:tcMar>
              <w:top w:w="50" w:type="dxa"/>
              <w:left w:w="80" w:type="dxa"/>
              <w:bottom w:w="50" w:type="dxa"/>
              <w:right w:w="80" w:type="dxa"/>
            </w:tcMar>
            <w:vAlign w:val="center"/>
          </w:tcPr>
          <w:p w14:paraId="1C584DDC" w14:textId="77777777" w:rsidR="00BE6B75" w:rsidRDefault="00000000">
            <w:r>
              <w:rPr>
                <w:b/>
                <w:bCs/>
                <w:color w:val="FFFFFF"/>
                <w:sz w:val="18"/>
                <w:szCs w:val="18"/>
              </w:rPr>
              <w:t>Sale price band</w:t>
            </w:r>
          </w:p>
        </w:tc>
        <w:tc>
          <w:tcPr>
            <w:tcW w:w="5366" w:type="dxa"/>
            <w:tcBorders>
              <w:top w:val="single" w:sz="4" w:space="0" w:color="B8C9D4"/>
              <w:left w:val="single" w:sz="4" w:space="0" w:color="B8C9D4"/>
              <w:bottom w:val="single" w:sz="4" w:space="0" w:color="B8C9D4"/>
              <w:right w:val="single" w:sz="4" w:space="0" w:color="B8C9D4"/>
            </w:tcBorders>
            <w:shd w:val="clear" w:color="auto" w:fill="0E2841"/>
            <w:tcMar>
              <w:top w:w="50" w:type="dxa"/>
              <w:left w:w="80" w:type="dxa"/>
              <w:bottom w:w="50" w:type="dxa"/>
              <w:right w:w="80" w:type="dxa"/>
            </w:tcMar>
            <w:vAlign w:val="center"/>
          </w:tcPr>
          <w:p w14:paraId="02AFB483" w14:textId="77777777" w:rsidR="00BE6B75" w:rsidRDefault="00000000">
            <w:r>
              <w:rPr>
                <w:b/>
                <w:bCs/>
                <w:color w:val="FFFFFF"/>
                <w:sz w:val="18"/>
                <w:szCs w:val="18"/>
              </w:rPr>
              <w:t>Agent’s fee</w:t>
            </w:r>
          </w:p>
        </w:tc>
      </w:tr>
      <w:tr w:rsidR="00BE6B75" w14:paraId="06593CC2" w14:textId="77777777">
        <w:tblPrEx>
          <w:tblCellMar>
            <w:top w:w="0" w:type="dxa"/>
            <w:bottom w:w="0" w:type="dxa"/>
          </w:tblCellMar>
        </w:tblPrEx>
        <w:tc>
          <w:tcPr>
            <w:tcW w:w="9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6158DD74" w14:textId="77777777" w:rsidR="00BE6B75" w:rsidRDefault="00000000">
            <w:r>
              <w:rPr>
                <w:color w:val="222222"/>
                <w:sz w:val="18"/>
                <w:szCs w:val="18"/>
              </w:rPr>
              <w:t>[  ]</w:t>
            </w:r>
          </w:p>
        </w:tc>
        <w:tc>
          <w:tcPr>
            <w:tcW w:w="4200"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29349431" w14:textId="77777777" w:rsidR="00BE6B75" w:rsidRDefault="00000000">
            <w:r>
              <w:rPr>
                <w:color w:val="222222"/>
                <w:sz w:val="18"/>
                <w:szCs w:val="18"/>
              </w:rPr>
              <w:t>Sale price $50,000 – $299,999</w:t>
            </w:r>
          </w:p>
        </w:tc>
        <w:tc>
          <w:tcPr>
            <w:tcW w:w="53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6125E89A" w14:textId="77777777" w:rsidR="00BE6B75" w:rsidRDefault="00000000">
            <w:r>
              <w:t>7% of the sale price.</w:t>
            </w:r>
          </w:p>
        </w:tc>
      </w:tr>
      <w:tr w:rsidR="00BE6B75" w14:paraId="11DB541D" w14:textId="77777777">
        <w:tblPrEx>
          <w:tblCellMar>
            <w:top w:w="0" w:type="dxa"/>
            <w:bottom w:w="0" w:type="dxa"/>
          </w:tblCellMar>
        </w:tblPrEx>
        <w:tc>
          <w:tcPr>
            <w:tcW w:w="9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287C85AA" w14:textId="77777777" w:rsidR="00BE6B75" w:rsidRDefault="00000000">
            <w:r>
              <w:rPr>
                <w:color w:val="222222"/>
                <w:sz w:val="18"/>
                <w:szCs w:val="18"/>
              </w:rPr>
              <w:t>[  ]</w:t>
            </w:r>
          </w:p>
        </w:tc>
        <w:tc>
          <w:tcPr>
            <w:tcW w:w="4200"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4C20A486" w14:textId="77777777" w:rsidR="00BE6B75" w:rsidRDefault="00000000">
            <w:r>
              <w:rPr>
                <w:color w:val="222222"/>
                <w:sz w:val="18"/>
                <w:szCs w:val="18"/>
              </w:rPr>
              <w:t>Sale price $300,000 – $499,999</w:t>
            </w:r>
          </w:p>
        </w:tc>
        <w:tc>
          <w:tcPr>
            <w:tcW w:w="53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1B547363" w14:textId="77777777" w:rsidR="00BE6B75" w:rsidRDefault="00000000">
            <w:r>
              <w:t>6% of the sale price.</w:t>
            </w:r>
          </w:p>
        </w:tc>
      </w:tr>
      <w:tr w:rsidR="00BE6B75" w14:paraId="1527AB09" w14:textId="77777777">
        <w:tblPrEx>
          <w:tblCellMar>
            <w:top w:w="0" w:type="dxa"/>
            <w:bottom w:w="0" w:type="dxa"/>
          </w:tblCellMar>
        </w:tblPrEx>
        <w:tc>
          <w:tcPr>
            <w:tcW w:w="9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2636AA63" w14:textId="77777777" w:rsidR="00BE6B75" w:rsidRDefault="00000000">
            <w:r>
              <w:rPr>
                <w:color w:val="222222"/>
                <w:sz w:val="18"/>
                <w:szCs w:val="18"/>
              </w:rPr>
              <w:t>[  ]</w:t>
            </w:r>
          </w:p>
        </w:tc>
        <w:tc>
          <w:tcPr>
            <w:tcW w:w="4200"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1A33673E" w14:textId="77777777" w:rsidR="00BE6B75" w:rsidRDefault="00000000">
            <w:r>
              <w:rPr>
                <w:color w:val="222222"/>
                <w:sz w:val="18"/>
                <w:szCs w:val="18"/>
              </w:rPr>
              <w:t>Sale price $500,000 – $999,999</w:t>
            </w:r>
          </w:p>
        </w:tc>
        <w:tc>
          <w:tcPr>
            <w:tcW w:w="53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410C6FBE" w14:textId="77777777" w:rsidR="00BE6B75" w:rsidRDefault="00000000">
            <w:r>
              <w:t>5% of the sale price.</w:t>
            </w:r>
          </w:p>
        </w:tc>
      </w:tr>
      <w:tr w:rsidR="00BE6B75" w14:paraId="04E8AF97" w14:textId="77777777">
        <w:tblPrEx>
          <w:tblCellMar>
            <w:top w:w="0" w:type="dxa"/>
            <w:bottom w:w="0" w:type="dxa"/>
          </w:tblCellMar>
        </w:tblPrEx>
        <w:tc>
          <w:tcPr>
            <w:tcW w:w="9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2DD93809" w14:textId="77777777" w:rsidR="00BE6B75" w:rsidRDefault="00000000">
            <w:r>
              <w:rPr>
                <w:color w:val="222222"/>
                <w:sz w:val="18"/>
                <w:szCs w:val="18"/>
              </w:rPr>
              <w:t>[  ]</w:t>
            </w:r>
          </w:p>
        </w:tc>
        <w:tc>
          <w:tcPr>
            <w:tcW w:w="4200"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01477ADA" w14:textId="77777777" w:rsidR="00BE6B75" w:rsidRDefault="00000000">
            <w:r>
              <w:rPr>
                <w:color w:val="222222"/>
                <w:sz w:val="18"/>
                <w:szCs w:val="18"/>
              </w:rPr>
              <w:t>Sale price $1,000,000 – $1,999,999</w:t>
            </w:r>
          </w:p>
        </w:tc>
        <w:tc>
          <w:tcPr>
            <w:tcW w:w="53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2E40BEE9" w14:textId="77777777" w:rsidR="00BE6B75" w:rsidRDefault="00000000">
            <w:r>
              <w:t>4% of the sale price.</w:t>
            </w:r>
          </w:p>
        </w:tc>
      </w:tr>
      <w:tr w:rsidR="00BE6B75" w14:paraId="680F0385" w14:textId="77777777">
        <w:tblPrEx>
          <w:tblCellMar>
            <w:top w:w="0" w:type="dxa"/>
            <w:bottom w:w="0" w:type="dxa"/>
          </w:tblCellMar>
        </w:tblPrEx>
        <w:tc>
          <w:tcPr>
            <w:tcW w:w="9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6DA4E2A5" w14:textId="77777777" w:rsidR="00BE6B75" w:rsidRDefault="00000000">
            <w:r>
              <w:rPr>
                <w:color w:val="222222"/>
                <w:sz w:val="18"/>
                <w:szCs w:val="18"/>
              </w:rPr>
              <w:t>[  ]</w:t>
            </w:r>
          </w:p>
        </w:tc>
        <w:tc>
          <w:tcPr>
            <w:tcW w:w="4200"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6997D1A2" w14:textId="77777777" w:rsidR="00BE6B75" w:rsidRDefault="00000000">
            <w:r>
              <w:rPr>
                <w:color w:val="222222"/>
                <w:sz w:val="18"/>
                <w:szCs w:val="18"/>
              </w:rPr>
              <w:t>Sale price $2,000,000 and above</w:t>
            </w:r>
          </w:p>
        </w:tc>
        <w:tc>
          <w:tcPr>
            <w:tcW w:w="53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0052157D" w14:textId="77777777" w:rsidR="00BE6B75" w:rsidRDefault="00000000">
            <w:r>
              <w:rPr>
                <w:color w:val="222222"/>
                <w:sz w:val="18"/>
                <w:szCs w:val="18"/>
              </w:rPr>
              <w:t>3% of the sale price, or another % written here: ______ %</w:t>
            </w:r>
          </w:p>
        </w:tc>
      </w:tr>
      <w:tr w:rsidR="00BE6B75" w14:paraId="49093725" w14:textId="77777777">
        <w:tblPrEx>
          <w:tblCellMar>
            <w:top w:w="0" w:type="dxa"/>
            <w:bottom w:w="0" w:type="dxa"/>
          </w:tblCellMar>
        </w:tblPrEx>
        <w:tc>
          <w:tcPr>
            <w:tcW w:w="9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2306FE7B" w14:textId="77777777" w:rsidR="00BE6B75" w:rsidRDefault="00000000">
            <w:r>
              <w:rPr>
                <w:color w:val="222222"/>
                <w:sz w:val="18"/>
                <w:szCs w:val="18"/>
              </w:rPr>
              <w:t>[  ]</w:t>
            </w:r>
          </w:p>
        </w:tc>
        <w:tc>
          <w:tcPr>
            <w:tcW w:w="4200"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5E5D6B88" w14:textId="77777777" w:rsidR="00BE6B75" w:rsidRDefault="00000000">
            <w:r>
              <w:rPr>
                <w:color w:val="222222"/>
                <w:sz w:val="18"/>
                <w:szCs w:val="18"/>
              </w:rPr>
              <w:t>Other agreed fee</w:t>
            </w:r>
          </w:p>
        </w:tc>
        <w:tc>
          <w:tcPr>
            <w:tcW w:w="53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40F318BF" w14:textId="77777777" w:rsidR="00BE6B75" w:rsidRDefault="00000000">
            <w:r>
              <w:rPr>
                <w:color w:val="222222"/>
                <w:sz w:val="18"/>
                <w:szCs w:val="18"/>
              </w:rPr>
              <w:t>______ % of the sale price, or a fixed amount of ________</w:t>
            </w:r>
          </w:p>
        </w:tc>
      </w:tr>
    </w:tbl>
    <w:p w14:paraId="01956588" w14:textId="5D7A3484" w:rsidR="00BE6B75" w:rsidRDefault="00000000">
      <w:pPr>
        <w:spacing w:after="40" w:line="276" w:lineRule="auto"/>
      </w:pPr>
      <w:r>
        <w:rPr>
          <w:color w:val="222222"/>
        </w:rPr>
        <w:t>The fee is a percentage of the final sale price. Tick one band. Travel for a site visit is agreed case by case, before the visit.</w:t>
      </w:r>
    </w:p>
    <w:p w14:paraId="5B64B2C6" w14:textId="77777777" w:rsidR="00BE6B75" w:rsidRDefault="00000000">
      <w:pPr>
        <w:spacing w:before="80" w:after="40" w:line="276" w:lineRule="auto"/>
      </w:pPr>
      <w:r>
        <w:rPr>
          <w:color w:val="222222"/>
        </w:rPr>
        <w:t>The fee is taken from the deposit the Agent is holding when the sale completes. The Agent then pays the Seller the rest of the deposit. If the deposit is less than the fee, the Seller pays the shortfall on completion.</w:t>
      </w:r>
    </w:p>
    <w:p w14:paraId="412B41C1" w14:textId="77777777" w:rsidR="00BE6B75" w:rsidRDefault="00000000">
      <w:pPr>
        <w:spacing w:after="120" w:line="276" w:lineRule="auto"/>
      </w:pPr>
      <w:r>
        <w:rPr>
          <w:color w:val="222222"/>
        </w:rPr>
        <w:t>No sale in the term means no fee, and no marketing bill, unless something different is written in the notes.</w:t>
      </w:r>
    </w:p>
    <w:p w14:paraId="338656AA" w14:textId="77777777" w:rsidR="00BE6B75" w:rsidRDefault="00000000">
      <w:pPr>
        <w:spacing w:after="80" w:line="276" w:lineRule="auto"/>
      </w:pPr>
      <w:r>
        <w:rPr>
          <w:b/>
          <w:bCs/>
          <w:color w:val="0E2841"/>
          <w:sz w:val="24"/>
          <w:szCs w:val="24"/>
        </w:rPr>
        <w:t>6. Seller’s account for the balance and the deposit</w:t>
      </w:r>
    </w:p>
    <w:p w14:paraId="43B79186" w14:textId="77777777" w:rsidR="00BE6B75" w:rsidRDefault="00000000">
      <w:pPr>
        <w:spacing w:after="40" w:line="276" w:lineRule="auto"/>
      </w:pPr>
      <w:r>
        <w:rPr>
          <w:color w:val="222222"/>
        </w:rPr>
        <w:t>The Buyer pays the balance of the sale price to this account. After the sale completes, the Agent pays the deposit, less the fee ticked in section 5, to the same account.</w:t>
      </w:r>
    </w:p>
    <w:p w14:paraId="74568C61" w14:textId="77777777" w:rsidR="00BE6B75" w:rsidRDefault="00000000">
      <w:pPr>
        <w:spacing w:after="40" w:line="276" w:lineRule="auto"/>
      </w:pPr>
      <w:r>
        <w:rPr>
          <w:color w:val="222222"/>
        </w:rPr>
        <w:t>Use the payment reference so the incoming money can be matched to this Aircraft.</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6266"/>
      </w:tblGrid>
      <w:tr w:rsidR="00BE6B75" w14:paraId="15C5E43E"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3754691D" w14:textId="77777777" w:rsidR="00BE6B75" w:rsidRDefault="00000000">
            <w:r>
              <w:rPr>
                <w:b/>
              </w:rPr>
              <w:t>Account name:</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3C514B63" w14:textId="77777777" w:rsidR="00BE6B75" w:rsidRDefault="00BE6B75"/>
        </w:tc>
      </w:tr>
      <w:tr w:rsidR="00BE6B75" w14:paraId="105DA909"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63D1D8BE" w14:textId="77777777" w:rsidR="00BE6B75" w:rsidRDefault="00000000">
            <w:r>
              <w:rPr>
                <w:b/>
              </w:rPr>
              <w:t>Bank:</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0474D009" w14:textId="77777777" w:rsidR="00BE6B75" w:rsidRDefault="00BE6B75"/>
        </w:tc>
      </w:tr>
      <w:tr w:rsidR="00BE6B75" w14:paraId="0CC6E4AA"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742A87D9" w14:textId="77777777" w:rsidR="00BE6B75" w:rsidRDefault="00000000">
            <w:r>
              <w:rPr>
                <w:b/>
              </w:rPr>
              <w:t>Account number:</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1EAA77E9" w14:textId="77777777" w:rsidR="00BE6B75" w:rsidRDefault="00BE6B75"/>
        </w:tc>
      </w:tr>
      <w:tr w:rsidR="00BE6B75" w14:paraId="5424F06E"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453EF804" w14:textId="77777777" w:rsidR="00BE6B75" w:rsidRDefault="00000000">
            <w:r>
              <w:rPr>
                <w:b/>
              </w:rPr>
              <w:t>BSB / sort code / routing no:</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1BBD9C61" w14:textId="77777777" w:rsidR="00BE6B75" w:rsidRDefault="00BE6B75"/>
        </w:tc>
      </w:tr>
      <w:tr w:rsidR="00BE6B75" w14:paraId="073E0410"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282898D5" w14:textId="77777777" w:rsidR="00BE6B75" w:rsidRDefault="00000000">
            <w:r>
              <w:rPr>
                <w:b/>
              </w:rPr>
              <w:t>SWIFT / BIC:</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387BFA4C" w14:textId="77777777" w:rsidR="00BE6B75" w:rsidRDefault="00BE6B75"/>
        </w:tc>
      </w:tr>
      <w:tr w:rsidR="00BE6B75" w14:paraId="20EEC21A"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712E941B" w14:textId="77777777" w:rsidR="00BE6B75" w:rsidRDefault="00000000">
            <w:r>
              <w:rPr>
                <w:b/>
              </w:rPr>
              <w:t>IBAN (if used):</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22F4B5CA" w14:textId="77777777" w:rsidR="00BE6B75" w:rsidRDefault="00BE6B75"/>
        </w:tc>
      </w:tr>
      <w:tr w:rsidR="00BE6B75" w14:paraId="67293334"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0299305F" w14:textId="77777777" w:rsidR="00BE6B75" w:rsidRDefault="00000000">
            <w:r>
              <w:rPr>
                <w:b/>
              </w:rPr>
              <w:t>Payment reference:</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49E16695" w14:textId="77777777" w:rsidR="00BE6B75" w:rsidRDefault="00BE6B75"/>
        </w:tc>
      </w:tr>
    </w:tbl>
    <w:p w14:paraId="329E30E7" w14:textId="77777777" w:rsidR="00BE6B75" w:rsidRDefault="00000000">
      <w:pPr>
        <w:spacing w:after="80" w:line="276" w:lineRule="auto"/>
      </w:pPr>
      <w:r>
        <w:rPr>
          <w:b/>
          <w:bCs/>
          <w:color w:val="0E2841"/>
          <w:sz w:val="24"/>
          <w:szCs w:val="24"/>
        </w:rPr>
        <w:t>7. Term</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6266"/>
      </w:tblGrid>
      <w:tr w:rsidR="00BE6B75" w14:paraId="1820CC65"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79C6CDAE" w14:textId="77777777" w:rsidR="00BE6B75" w:rsidRDefault="00000000">
            <w:r>
              <w:rPr>
                <w:b/>
                <w:bCs/>
                <w:color w:val="222222"/>
                <w:sz w:val="18"/>
                <w:szCs w:val="18"/>
              </w:rPr>
              <w:t>Start date:</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5ACD7C27" w14:textId="77777777" w:rsidR="00BE6B75" w:rsidRDefault="00BE6B75"/>
        </w:tc>
      </w:tr>
      <w:tr w:rsidR="00BE6B75" w14:paraId="1024A893"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3D4E0B91" w14:textId="77777777" w:rsidR="00BE6B75" w:rsidRDefault="00000000">
            <w:r>
              <w:rPr>
                <w:b/>
                <w:bCs/>
                <w:color w:val="222222"/>
                <w:sz w:val="18"/>
                <w:szCs w:val="18"/>
              </w:rPr>
              <w:t>End date:</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761EA173" w14:textId="77777777" w:rsidR="00BE6B75" w:rsidRDefault="00BE6B75"/>
        </w:tc>
      </w:tr>
      <w:tr w:rsidR="00BE6B75" w14:paraId="40015419"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6963C32D" w14:textId="77777777" w:rsidR="00BE6B75" w:rsidRDefault="00000000">
            <w:r>
              <w:rPr>
                <w:b/>
                <w:bCs/>
                <w:color w:val="222222"/>
                <w:sz w:val="18"/>
                <w:szCs w:val="18"/>
              </w:rPr>
              <w:t>Term if no end date is written:</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334382E5" w14:textId="77777777" w:rsidR="00BE6B75" w:rsidRDefault="00BE6B75"/>
        </w:tc>
      </w:tr>
      <w:tr w:rsidR="00BE6B75" w14:paraId="695BA6EE" w14:textId="77777777">
        <w:tblPrEx>
          <w:tblCellMar>
            <w:top w:w="0" w:type="dxa"/>
            <w:bottom w:w="0" w:type="dxa"/>
          </w:tblCellMar>
        </w:tblPrEx>
        <w:tc>
          <w:tcPr>
            <w:tcW w:w="4200"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0E0412CF" w14:textId="77777777" w:rsidR="00BE6B75" w:rsidRDefault="00000000">
            <w:r>
              <w:rPr>
                <w:b/>
                <w:bCs/>
                <w:color w:val="222222"/>
                <w:sz w:val="18"/>
                <w:szCs w:val="18"/>
              </w:rPr>
              <w:t>180 days from the start date.</w:t>
            </w:r>
          </w:p>
        </w:tc>
        <w:tc>
          <w:tcPr>
            <w:tcW w:w="62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4D524CDD" w14:textId="77777777" w:rsidR="00BE6B75" w:rsidRDefault="00BE6B75"/>
        </w:tc>
      </w:tr>
    </w:tbl>
    <w:p w14:paraId="7C1FE0D5" w14:textId="77777777" w:rsidR="00BE6B75" w:rsidRDefault="00000000">
      <w:pPr>
        <w:spacing w:before="80" w:after="120" w:line="276" w:lineRule="auto"/>
      </w:pPr>
      <w:r>
        <w:rPr>
          <w:color w:val="222222"/>
        </w:rPr>
        <w:t>After the term ends, the Agent is still owed the fee if the Aircraft is sold within 6 months to a buyer who had contact with the Seller or the Agent about this Aircraft during the term.</w:t>
      </w:r>
    </w:p>
    <w:p w14:paraId="6E014C8E" w14:textId="77777777" w:rsidR="00BE6B75" w:rsidRDefault="00000000">
      <w:pPr>
        <w:spacing w:after="80" w:line="276" w:lineRule="auto"/>
      </w:pPr>
      <w:r>
        <w:rPr>
          <w:b/>
          <w:bCs/>
          <w:color w:val="0E2841"/>
          <w:sz w:val="24"/>
          <w:szCs w:val="24"/>
        </w:rPr>
        <w:t>8. How this sits with the other forms</w:t>
      </w:r>
    </w:p>
    <w:p w14:paraId="42E2C31F" w14:textId="77777777" w:rsidR="00BE6B75" w:rsidRDefault="00000000">
      <w:pPr>
        <w:spacing w:after="40" w:line="276" w:lineRule="auto"/>
      </w:pPr>
      <w:r>
        <w:rPr>
          <w:color w:val="222222"/>
        </w:rPr>
        <w:t>Deposit — Refundable Aircraft Sales Deposit Form. The Agent holds the deposit.</w:t>
      </w:r>
    </w:p>
    <w:p w14:paraId="10644685" w14:textId="77777777" w:rsidR="00BE6B75" w:rsidRDefault="00000000">
      <w:pPr>
        <w:spacing w:after="40" w:line="276" w:lineRule="auto"/>
      </w:pPr>
      <w:r>
        <w:rPr>
          <w:color w:val="222222"/>
        </w:rPr>
        <w:t>Sale — Private Aircraft Sales Agreement (with Agent). The Buyer pays the balance to the Seller.</w:t>
      </w:r>
    </w:p>
    <w:p w14:paraId="71F21004" w14:textId="77777777" w:rsidR="00BE6B75" w:rsidRDefault="00000000">
      <w:pPr>
        <w:spacing w:after="40" w:line="276" w:lineRule="auto"/>
      </w:pPr>
      <w:r>
        <w:rPr>
          <w:color w:val="222222"/>
        </w:rPr>
        <w:t>Transfer — Aircraft Bill of Sale, signed after the balance has cleared.</w:t>
      </w:r>
    </w:p>
    <w:p w14:paraId="6E5D5007" w14:textId="77777777" w:rsidR="00BE6B75" w:rsidRDefault="00000000">
      <w:pPr>
        <w:spacing w:after="120" w:line="276" w:lineRule="auto"/>
      </w:pPr>
      <w:r>
        <w:rPr>
          <w:color w:val="222222"/>
        </w:rPr>
        <w:t>This Agreement is only about the Agent’s authority and the Agent’s fee.</w:t>
      </w:r>
    </w:p>
    <w:p w14:paraId="0CD41003" w14:textId="77777777" w:rsidR="00BE6B75" w:rsidRDefault="00000000">
      <w:pPr>
        <w:spacing w:after="80" w:line="276" w:lineRule="auto"/>
      </w:pPr>
      <w:r>
        <w:rPr>
          <w:b/>
          <w:bCs/>
          <w:color w:val="0E2841"/>
          <w:sz w:val="24"/>
          <w:szCs w:val="24"/>
        </w:rPr>
        <w:br w:type="page"/>
      </w:r>
      <w:r>
        <w:rPr>
          <w:b/>
          <w:bCs/>
          <w:color w:val="0E2841"/>
          <w:sz w:val="24"/>
          <w:szCs w:val="24"/>
        </w:rPr>
        <w:lastRenderedPageBreak/>
        <w:t>9. Ending this Agreement</w:t>
      </w:r>
    </w:p>
    <w:p w14:paraId="3E76F31F" w14:textId="77777777" w:rsidR="00BE6B75" w:rsidRDefault="00000000">
      <w:pPr>
        <w:spacing w:after="40" w:line="276" w:lineRule="auto"/>
      </w:pPr>
      <w:r>
        <w:rPr>
          <w:color w:val="222222"/>
        </w:rPr>
        <w:t>Either party may end this Agreement in writing. The 6-month tail in section 7 still applies.</w:t>
      </w:r>
    </w:p>
    <w:p w14:paraId="7459B04B" w14:textId="77777777" w:rsidR="00BE6B75" w:rsidRDefault="00000000">
      <w:pPr>
        <w:spacing w:after="120" w:line="276" w:lineRule="auto"/>
      </w:pPr>
      <w:r>
        <w:rPr>
          <w:color w:val="222222"/>
        </w:rPr>
        <w:t>The Seller will not list the same Aircraft with another exclusive agent while this exclusive box is ticked and the term is current.</w:t>
      </w:r>
    </w:p>
    <w:p w14:paraId="2FCD2AC1" w14:textId="77777777" w:rsidR="00BE6B75" w:rsidRDefault="00000000">
      <w:pPr>
        <w:spacing w:after="80" w:line="276" w:lineRule="auto"/>
      </w:pPr>
      <w:r>
        <w:rPr>
          <w:b/>
          <w:bCs/>
          <w:color w:val="0E2841"/>
          <w:sz w:val="24"/>
          <w:szCs w:val="24"/>
        </w:rPr>
        <w:t>10. Information and indemnity</w:t>
      </w:r>
    </w:p>
    <w:p w14:paraId="6CEDEB2D" w14:textId="77777777" w:rsidR="00BE6B75" w:rsidRDefault="00000000">
      <w:pPr>
        <w:spacing w:after="40" w:line="276" w:lineRule="auto"/>
      </w:pPr>
      <w:r>
        <w:rPr>
          <w:color w:val="222222"/>
        </w:rPr>
        <w:t>The Seller is responsible for the accuracy of the facts they give the Agent. The Agent is not liable for the condition or performance of the Aircraft.</w:t>
      </w:r>
    </w:p>
    <w:p w14:paraId="7E641EF8" w14:textId="77777777" w:rsidR="00BE6B75" w:rsidRDefault="00000000">
      <w:pPr>
        <w:spacing w:after="120" w:line="276" w:lineRule="auto"/>
      </w:pPr>
      <w:r>
        <w:rPr>
          <w:color w:val="222222"/>
        </w:rPr>
        <w:t>The Seller will cover the Agent against claims that come from information the Seller got wrong, or from the condition or use of the Aircraft.</w:t>
      </w:r>
    </w:p>
    <w:p w14:paraId="62051996" w14:textId="77777777" w:rsidR="00BE6B75" w:rsidRDefault="00000000">
      <w:pPr>
        <w:spacing w:after="80" w:line="276" w:lineRule="auto"/>
      </w:pPr>
      <w:r>
        <w:rPr>
          <w:b/>
          <w:bCs/>
          <w:color w:val="0E2841"/>
          <w:sz w:val="24"/>
          <w:szCs w:val="24"/>
        </w:rPr>
        <w:t>11. Other</w:t>
      </w:r>
    </w:p>
    <w:p w14:paraId="78B37551" w14:textId="77777777" w:rsidR="00BE6B75" w:rsidRDefault="00000000">
      <w:pPr>
        <w:spacing w:after="40" w:line="276" w:lineRule="auto"/>
      </w:pPr>
      <w:r>
        <w:rPr>
          <w:color w:val="222222"/>
        </w:rPr>
        <w:t>This Agreement may not be assigned without written agreement of both parties.</w:t>
      </w:r>
    </w:p>
    <w:p w14:paraId="17A89EDD" w14:textId="77777777" w:rsidR="00BE6B75" w:rsidRDefault="00000000">
      <w:pPr>
        <w:spacing w:after="40" w:line="276" w:lineRule="auto"/>
      </w:pPr>
      <w:r>
        <w:rPr>
          <w:color w:val="222222"/>
        </w:rPr>
        <w:t>Notices may be given by email to the addresses in section 1.</w:t>
      </w:r>
    </w:p>
    <w:p w14:paraId="3AE33045" w14:textId="77777777" w:rsidR="00BE6B75" w:rsidRDefault="00000000">
      <w:pPr>
        <w:spacing w:after="40" w:line="276" w:lineRule="auto"/>
      </w:pPr>
      <w:r>
        <w:rPr>
          <w:color w:val="222222"/>
        </w:rPr>
        <w:t>Each party pays their own legal fees unless a court orders otherwise.</w:t>
      </w:r>
    </w:p>
    <w:p w14:paraId="38BF9272" w14:textId="77777777" w:rsidR="00BE6B75" w:rsidRDefault="00000000">
      <w:pPr>
        <w:spacing w:after="40" w:line="276" w:lineRule="auto"/>
      </w:pPr>
      <w:r>
        <w:rPr>
          <w:color w:val="222222"/>
        </w:rPr>
        <w:t>This Agreement is governed by the laws of the country where the Seller is based, including that country’s consumer and fair trading laws.</w:t>
      </w:r>
    </w:p>
    <w:p w14:paraId="2861EEEA" w14:textId="77777777" w:rsidR="00BE6B75" w:rsidRDefault="00000000">
      <w:pPr>
        <w:spacing w:before="200" w:after="80" w:line="276" w:lineRule="auto"/>
      </w:pPr>
      <w:r>
        <w:rPr>
          <w:b/>
          <w:bCs/>
          <w:color w:val="0E2841"/>
          <w:sz w:val="24"/>
          <w:szCs w:val="24"/>
        </w:rPr>
        <w:t>12. Other agreed notes</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66"/>
      </w:tblGrid>
      <w:tr w:rsidR="00BE6B75" w14:paraId="2A502900" w14:textId="77777777">
        <w:tblPrEx>
          <w:tblCellMar>
            <w:top w:w="0" w:type="dxa"/>
            <w:bottom w:w="0" w:type="dxa"/>
          </w:tblCellMar>
        </w:tblPrEx>
        <w:tc>
          <w:tcPr>
            <w:tcW w:w="10466"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50175622" w14:textId="77777777" w:rsidR="00BE6B75" w:rsidRDefault="00000000">
            <w:r>
              <w:rPr>
                <w:color w:val="222222"/>
                <w:sz w:val="18"/>
                <w:szCs w:val="18"/>
              </w:rPr>
              <w:t xml:space="preserve">  </w:t>
            </w:r>
          </w:p>
        </w:tc>
      </w:tr>
    </w:tbl>
    <w:p w14:paraId="6041A5E3" w14:textId="77777777" w:rsidR="00BE6B75" w:rsidRDefault="00000000">
      <w:pPr>
        <w:spacing w:before="200" w:after="80" w:line="276" w:lineRule="auto"/>
      </w:pPr>
      <w:r>
        <w:rPr>
          <w:b/>
          <w:bCs/>
          <w:color w:val="0E2841"/>
          <w:sz w:val="24"/>
          <w:szCs w:val="24"/>
        </w:rPr>
        <w:t>13. Signatures</w:t>
      </w:r>
    </w:p>
    <w:p w14:paraId="5185DAD8" w14:textId="77777777" w:rsidR="00BE6B75" w:rsidRDefault="00000000">
      <w:pPr>
        <w:spacing w:after="80" w:line="276" w:lineRule="auto"/>
      </w:pPr>
      <w:r>
        <w:rPr>
          <w:color w:val="222222"/>
        </w:rPr>
        <w:t>The Seller must sign. This Agreement cannot run on the Agent’s signature alone.</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33"/>
        <w:gridCol w:w="5233"/>
      </w:tblGrid>
      <w:tr w:rsidR="00BE6B75" w14:paraId="78F17759" w14:textId="77777777">
        <w:tblPrEx>
          <w:tblCellMar>
            <w:top w:w="0" w:type="dxa"/>
            <w:bottom w:w="0" w:type="dxa"/>
          </w:tblCellMar>
        </w:tblPrEx>
        <w:tc>
          <w:tcPr>
            <w:tcW w:w="5233" w:type="dxa"/>
            <w:tcBorders>
              <w:top w:val="single" w:sz="4" w:space="0" w:color="B8C9D4"/>
              <w:left w:val="single" w:sz="4" w:space="0" w:color="B8C9D4"/>
              <w:bottom w:val="single" w:sz="4" w:space="0" w:color="B8C9D4"/>
              <w:right w:val="single" w:sz="4" w:space="0" w:color="B8C9D4"/>
            </w:tcBorders>
            <w:shd w:val="clear" w:color="auto" w:fill="0E2841"/>
            <w:tcMar>
              <w:top w:w="50" w:type="dxa"/>
              <w:left w:w="80" w:type="dxa"/>
              <w:bottom w:w="50" w:type="dxa"/>
              <w:right w:w="80" w:type="dxa"/>
            </w:tcMar>
            <w:vAlign w:val="center"/>
          </w:tcPr>
          <w:p w14:paraId="17296118" w14:textId="77777777" w:rsidR="00BE6B75" w:rsidRDefault="00000000">
            <w:r>
              <w:rPr>
                <w:b/>
                <w:bCs/>
                <w:color w:val="FFFFFF"/>
                <w:sz w:val="18"/>
                <w:szCs w:val="18"/>
              </w:rPr>
              <w:t>Seller</w:t>
            </w:r>
          </w:p>
        </w:tc>
        <w:tc>
          <w:tcPr>
            <w:tcW w:w="5233" w:type="dxa"/>
            <w:tcBorders>
              <w:top w:val="single" w:sz="4" w:space="0" w:color="B8C9D4"/>
              <w:left w:val="single" w:sz="4" w:space="0" w:color="B8C9D4"/>
              <w:bottom w:val="single" w:sz="4" w:space="0" w:color="B8C9D4"/>
              <w:right w:val="single" w:sz="4" w:space="0" w:color="B8C9D4"/>
            </w:tcBorders>
            <w:shd w:val="clear" w:color="auto" w:fill="0E2841"/>
            <w:tcMar>
              <w:top w:w="50" w:type="dxa"/>
              <w:left w:w="80" w:type="dxa"/>
              <w:bottom w:w="50" w:type="dxa"/>
              <w:right w:w="80" w:type="dxa"/>
            </w:tcMar>
            <w:vAlign w:val="center"/>
          </w:tcPr>
          <w:p w14:paraId="297E9A48" w14:textId="77777777" w:rsidR="00BE6B75" w:rsidRDefault="00000000">
            <w:r>
              <w:rPr>
                <w:b/>
                <w:bCs/>
                <w:color w:val="FFFFFF"/>
                <w:sz w:val="18"/>
                <w:szCs w:val="18"/>
              </w:rPr>
              <w:t>Agent</w:t>
            </w:r>
          </w:p>
        </w:tc>
      </w:tr>
      <w:tr w:rsidR="00BE6B75" w14:paraId="40581E85" w14:textId="77777777">
        <w:tblPrEx>
          <w:tblCellMar>
            <w:top w:w="0" w:type="dxa"/>
            <w:bottom w:w="0" w:type="dxa"/>
          </w:tblCellMar>
        </w:tblPrEx>
        <w:tc>
          <w:tcPr>
            <w:tcW w:w="5233"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627C7E33" w14:textId="77777777" w:rsidR="00BE6B75" w:rsidRDefault="00000000">
            <w:r>
              <w:rPr>
                <w:color w:val="222222"/>
                <w:sz w:val="16"/>
                <w:szCs w:val="16"/>
              </w:rPr>
              <w:t>I appoint the Agent on the terms of this Agreement, including the fee band ticked above.</w:t>
            </w:r>
          </w:p>
        </w:tc>
        <w:tc>
          <w:tcPr>
            <w:tcW w:w="5233"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5D0267E2" w14:textId="77777777" w:rsidR="00BE6B75" w:rsidRDefault="00000000">
            <w:r>
              <w:rPr>
                <w:color w:val="222222"/>
                <w:sz w:val="16"/>
                <w:szCs w:val="16"/>
              </w:rPr>
              <w:t>I accept the appointment on the terms of this Agreement.</w:t>
            </w:r>
          </w:p>
        </w:tc>
      </w:tr>
      <w:tr w:rsidR="00BE6B75" w14:paraId="493EB658" w14:textId="77777777">
        <w:tblPrEx>
          <w:tblCellMar>
            <w:top w:w="0" w:type="dxa"/>
            <w:bottom w:w="0" w:type="dxa"/>
          </w:tblCellMar>
        </w:tblPrEx>
        <w:tc>
          <w:tcPr>
            <w:tcW w:w="5233"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0F97B0DB" w14:textId="77777777" w:rsidR="00BE6B75" w:rsidRDefault="00000000">
            <w:r>
              <w:rPr>
                <w:b/>
                <w:bCs/>
                <w:color w:val="222222"/>
                <w:sz w:val="18"/>
                <w:szCs w:val="18"/>
              </w:rPr>
              <w:t>Name:</w:t>
            </w:r>
          </w:p>
        </w:tc>
        <w:tc>
          <w:tcPr>
            <w:tcW w:w="5233"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4968818C" w14:textId="77777777" w:rsidR="00BE6B75" w:rsidRDefault="00000000">
            <w:r>
              <w:rPr>
                <w:b/>
                <w:bCs/>
                <w:color w:val="222222"/>
                <w:sz w:val="18"/>
                <w:szCs w:val="18"/>
              </w:rPr>
              <w:t>Name:</w:t>
            </w:r>
          </w:p>
        </w:tc>
      </w:tr>
      <w:tr w:rsidR="00BE6B75" w14:paraId="663EF8AA" w14:textId="77777777">
        <w:tblPrEx>
          <w:tblCellMar>
            <w:top w:w="0" w:type="dxa"/>
            <w:bottom w:w="0" w:type="dxa"/>
          </w:tblCellMar>
        </w:tblPrEx>
        <w:tc>
          <w:tcPr>
            <w:tcW w:w="5233"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05E629AF" w14:textId="77777777" w:rsidR="00BE6B75" w:rsidRDefault="00000000">
            <w:r>
              <w:rPr>
                <w:color w:val="222222"/>
                <w:sz w:val="18"/>
                <w:szCs w:val="18"/>
              </w:rPr>
              <w:t xml:space="preserve"> </w:t>
            </w:r>
          </w:p>
        </w:tc>
        <w:tc>
          <w:tcPr>
            <w:tcW w:w="5233"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69D9DEA3" w14:textId="77777777" w:rsidR="00BE6B75" w:rsidRDefault="00000000">
            <w:r>
              <w:rPr>
                <w:color w:val="222222"/>
                <w:sz w:val="18"/>
                <w:szCs w:val="18"/>
              </w:rPr>
              <w:t xml:space="preserve"> </w:t>
            </w:r>
          </w:p>
        </w:tc>
      </w:tr>
      <w:tr w:rsidR="00BE6B75" w14:paraId="08595C4E" w14:textId="77777777">
        <w:tblPrEx>
          <w:tblCellMar>
            <w:top w:w="0" w:type="dxa"/>
            <w:bottom w:w="0" w:type="dxa"/>
          </w:tblCellMar>
        </w:tblPrEx>
        <w:tc>
          <w:tcPr>
            <w:tcW w:w="5233"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18D68FB7" w14:textId="77777777" w:rsidR="00BE6B75" w:rsidRDefault="00000000">
            <w:r>
              <w:rPr>
                <w:b/>
                <w:bCs/>
                <w:color w:val="222222"/>
                <w:sz w:val="18"/>
                <w:szCs w:val="18"/>
              </w:rPr>
              <w:t>Signature:</w:t>
            </w:r>
          </w:p>
        </w:tc>
        <w:tc>
          <w:tcPr>
            <w:tcW w:w="5233"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7A541FEA" w14:textId="77777777" w:rsidR="00BE6B75" w:rsidRDefault="00000000">
            <w:r>
              <w:rPr>
                <w:b/>
                <w:bCs/>
                <w:color w:val="222222"/>
                <w:sz w:val="18"/>
                <w:szCs w:val="18"/>
              </w:rPr>
              <w:t>Signature:</w:t>
            </w:r>
          </w:p>
        </w:tc>
      </w:tr>
      <w:tr w:rsidR="00BE6B75" w14:paraId="0CB05073" w14:textId="77777777">
        <w:tblPrEx>
          <w:tblCellMar>
            <w:top w:w="0" w:type="dxa"/>
            <w:bottom w:w="0" w:type="dxa"/>
          </w:tblCellMar>
        </w:tblPrEx>
        <w:tc>
          <w:tcPr>
            <w:tcW w:w="5233"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6736DF65" w14:textId="77777777" w:rsidR="00BE6B75" w:rsidRDefault="00000000">
            <w:r>
              <w:rPr>
                <w:color w:val="222222"/>
                <w:sz w:val="18"/>
                <w:szCs w:val="18"/>
              </w:rPr>
              <w:t xml:space="preserve">  </w:t>
            </w:r>
          </w:p>
        </w:tc>
        <w:tc>
          <w:tcPr>
            <w:tcW w:w="5233"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3F251556" w14:textId="77777777" w:rsidR="00BE6B75" w:rsidRDefault="00000000">
            <w:r>
              <w:rPr>
                <w:color w:val="222222"/>
                <w:sz w:val="18"/>
                <w:szCs w:val="18"/>
              </w:rPr>
              <w:t xml:space="preserve">  </w:t>
            </w:r>
          </w:p>
        </w:tc>
      </w:tr>
      <w:tr w:rsidR="00BE6B75" w14:paraId="0E2D751C" w14:textId="77777777">
        <w:tblPrEx>
          <w:tblCellMar>
            <w:top w:w="0" w:type="dxa"/>
            <w:bottom w:w="0" w:type="dxa"/>
          </w:tblCellMar>
        </w:tblPrEx>
        <w:tc>
          <w:tcPr>
            <w:tcW w:w="5233"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630AF4D6" w14:textId="77777777" w:rsidR="00BE6B75" w:rsidRDefault="00000000">
            <w:r>
              <w:rPr>
                <w:b/>
                <w:bCs/>
                <w:color w:val="222222"/>
                <w:sz w:val="18"/>
                <w:szCs w:val="18"/>
              </w:rPr>
              <w:t>Date:</w:t>
            </w:r>
          </w:p>
        </w:tc>
        <w:tc>
          <w:tcPr>
            <w:tcW w:w="5233" w:type="dxa"/>
            <w:tcBorders>
              <w:top w:val="single" w:sz="4" w:space="0" w:color="B8C9D4"/>
              <w:left w:val="single" w:sz="4" w:space="0" w:color="B8C9D4"/>
              <w:bottom w:val="single" w:sz="4" w:space="0" w:color="B8C9D4"/>
              <w:right w:val="single" w:sz="4" w:space="0" w:color="B8C9D4"/>
            </w:tcBorders>
            <w:shd w:val="clear" w:color="auto" w:fill="E8F1F5"/>
            <w:tcMar>
              <w:top w:w="50" w:type="dxa"/>
              <w:left w:w="80" w:type="dxa"/>
              <w:bottom w:w="50" w:type="dxa"/>
              <w:right w:w="80" w:type="dxa"/>
            </w:tcMar>
            <w:vAlign w:val="center"/>
          </w:tcPr>
          <w:p w14:paraId="365FA443" w14:textId="77777777" w:rsidR="00BE6B75" w:rsidRDefault="00000000">
            <w:r>
              <w:rPr>
                <w:b/>
                <w:bCs/>
                <w:color w:val="222222"/>
                <w:sz w:val="18"/>
                <w:szCs w:val="18"/>
              </w:rPr>
              <w:t>Date:</w:t>
            </w:r>
          </w:p>
        </w:tc>
      </w:tr>
      <w:tr w:rsidR="00BE6B75" w14:paraId="51A5AC30" w14:textId="77777777">
        <w:tblPrEx>
          <w:tblCellMar>
            <w:top w:w="0" w:type="dxa"/>
            <w:bottom w:w="0" w:type="dxa"/>
          </w:tblCellMar>
        </w:tblPrEx>
        <w:tc>
          <w:tcPr>
            <w:tcW w:w="5233"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00F273B0" w14:textId="77777777" w:rsidR="00BE6B75" w:rsidRDefault="00000000">
            <w:r>
              <w:rPr>
                <w:color w:val="222222"/>
                <w:sz w:val="18"/>
                <w:szCs w:val="18"/>
              </w:rPr>
              <w:t xml:space="preserve"> </w:t>
            </w:r>
          </w:p>
        </w:tc>
        <w:tc>
          <w:tcPr>
            <w:tcW w:w="5233" w:type="dxa"/>
            <w:tcBorders>
              <w:top w:val="single" w:sz="4" w:space="0" w:color="B8C9D4"/>
              <w:left w:val="single" w:sz="4" w:space="0" w:color="B8C9D4"/>
              <w:bottom w:val="single" w:sz="4" w:space="0" w:color="B8C9D4"/>
              <w:right w:val="single" w:sz="4" w:space="0" w:color="B8C9D4"/>
            </w:tcBorders>
            <w:shd w:val="clear" w:color="auto" w:fill="FFFFFF"/>
            <w:tcMar>
              <w:top w:w="50" w:type="dxa"/>
              <w:left w:w="80" w:type="dxa"/>
              <w:bottom w:w="50" w:type="dxa"/>
              <w:right w:w="80" w:type="dxa"/>
            </w:tcMar>
            <w:vAlign w:val="center"/>
          </w:tcPr>
          <w:p w14:paraId="704CE979" w14:textId="77777777" w:rsidR="00BE6B75" w:rsidRDefault="00000000">
            <w:r>
              <w:rPr>
                <w:color w:val="222222"/>
                <w:sz w:val="18"/>
                <w:szCs w:val="18"/>
              </w:rPr>
              <w:t xml:space="preserve"> </w:t>
            </w:r>
          </w:p>
        </w:tc>
      </w:tr>
    </w:tbl>
    <w:p w14:paraId="5BCB7BBC" w14:textId="77777777" w:rsidR="00FB5F94" w:rsidRDefault="00FB5F94"/>
    <w:sectPr w:rsidR="00FB5F94">
      <w:headerReference w:type="default" r:id="rId7"/>
      <w:footerReference w:type="default" r:id="rId8"/>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9C34A" w14:textId="77777777" w:rsidR="00FB5F94" w:rsidRDefault="00FB5F94">
      <w:r>
        <w:separator/>
      </w:r>
    </w:p>
  </w:endnote>
  <w:endnote w:type="continuationSeparator" w:id="0">
    <w:p w14:paraId="73F08226" w14:textId="77777777" w:rsidR="00FB5F94" w:rsidRDefault="00FB5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8D005" w14:textId="77777777" w:rsidR="00BE6B75" w:rsidRDefault="00000000">
    <w:pPr>
      <w:pBdr>
        <w:top w:val="single" w:sz="8" w:space="8" w:color="156082"/>
      </w:pBdr>
      <w:spacing w:before="80"/>
    </w:pPr>
    <w:r>
      <w:rPr>
        <w:color w:val="666666"/>
        <w:sz w:val="16"/>
        <w:szCs w:val="16"/>
      </w:rPr>
      <w:t xml:space="preserve">Template only — not legal advice  ·  Page </w:t>
    </w:r>
    <w:r>
      <w:rPr>
        <w:color w:val="666666"/>
        <w:sz w:val="16"/>
        <w:szCs w:val="16"/>
      </w:rPr>
      <w:fldChar w:fldCharType="begin"/>
    </w:r>
    <w:r>
      <w:rPr>
        <w:color w:val="666666"/>
        <w:sz w:val="16"/>
        <w:szCs w:val="16"/>
      </w:rPr>
      <w:instrText>PAGE</w:instrText>
    </w:r>
    <w:r>
      <w:rPr>
        <w:color w:val="666666"/>
        <w:sz w:val="16"/>
        <w:szCs w:val="16"/>
      </w:rPr>
      <w:fldChar w:fldCharType="separate"/>
    </w:r>
    <w:r w:rsidR="00873DB8">
      <w:rPr>
        <w:noProof/>
        <w:color w:val="666666"/>
        <w:sz w:val="16"/>
        <w:szCs w:val="16"/>
      </w:rPr>
      <w:t>1</w:t>
    </w:r>
    <w:r>
      <w:rPr>
        <w:color w:val="666666"/>
        <w:sz w:val="16"/>
        <w:szCs w:val="16"/>
      </w:rPr>
      <w:fldChar w:fldCharType="end"/>
    </w:r>
    <w:r>
      <w:rPr>
        <w:color w:val="666666"/>
        <w:sz w:val="16"/>
        <w:szCs w:val="16"/>
      </w:rPr>
      <w:t xml:space="preserve"> of </w:t>
    </w:r>
    <w:r>
      <w:rPr>
        <w:color w:val="666666"/>
        <w:sz w:val="16"/>
        <w:szCs w:val="16"/>
      </w:rPr>
      <w:fldChar w:fldCharType="begin"/>
    </w:r>
    <w:r>
      <w:rPr>
        <w:color w:val="666666"/>
        <w:sz w:val="16"/>
        <w:szCs w:val="16"/>
      </w:rPr>
      <w:instrText>NUMPAGES</w:instrText>
    </w:r>
    <w:r>
      <w:rPr>
        <w:color w:val="666666"/>
        <w:sz w:val="16"/>
        <w:szCs w:val="16"/>
      </w:rPr>
      <w:fldChar w:fldCharType="separate"/>
    </w:r>
    <w:r w:rsidR="00873DB8">
      <w:rPr>
        <w:noProof/>
        <w:color w:val="666666"/>
        <w:sz w:val="16"/>
        <w:szCs w:val="16"/>
      </w:rPr>
      <w:t>2</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B3649" w14:textId="77777777" w:rsidR="00FB5F94" w:rsidRDefault="00FB5F94">
      <w:r>
        <w:separator/>
      </w:r>
    </w:p>
  </w:footnote>
  <w:footnote w:type="continuationSeparator" w:id="0">
    <w:p w14:paraId="046DD871" w14:textId="77777777" w:rsidR="00FB5F94" w:rsidRDefault="00FB5F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6A3A8" w14:textId="77777777" w:rsidR="00BE6B75" w:rsidRDefault="00000000">
    <w:pPr>
      <w:spacing w:after="40"/>
    </w:pPr>
    <w:r>
      <w:rPr>
        <w:b/>
        <w:bCs/>
        <w:color w:val="0E2841"/>
        <w:sz w:val="28"/>
        <w:szCs w:val="28"/>
      </w:rPr>
      <w:t>Aircraft Agent Agreement</w:t>
    </w:r>
  </w:p>
  <w:p w14:paraId="7A315EB0" w14:textId="77777777" w:rsidR="00BE6B75" w:rsidRDefault="00000000">
    <w:pPr>
      <w:pBdr>
        <w:bottom w:val="single" w:sz="12" w:space="1" w:color="156082"/>
      </w:pBdr>
      <w:spacing w:after="80"/>
    </w:pPr>
    <w:r>
      <w:rPr>
        <w:color w:val="156082"/>
        <w:sz w:val="18"/>
        <w:szCs w:val="18"/>
      </w:rPr>
      <w:t>Seller and Agent  ·  Template only — not legal advice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0330D2"/>
    <w:multiLevelType w:val="hybridMultilevel"/>
    <w:tmpl w:val="B15CC594"/>
    <w:lvl w:ilvl="0" w:tplc="6FBAC2EE">
      <w:start w:val="1"/>
      <w:numFmt w:val="bullet"/>
      <w:lvlText w:val="●"/>
      <w:lvlJc w:val="left"/>
      <w:pPr>
        <w:ind w:left="720" w:hanging="360"/>
      </w:pPr>
    </w:lvl>
    <w:lvl w:ilvl="1" w:tplc="C0981EA6">
      <w:start w:val="1"/>
      <w:numFmt w:val="bullet"/>
      <w:lvlText w:val="○"/>
      <w:lvlJc w:val="left"/>
      <w:pPr>
        <w:ind w:left="1440" w:hanging="360"/>
      </w:pPr>
    </w:lvl>
    <w:lvl w:ilvl="2" w:tplc="1CFA038A">
      <w:start w:val="1"/>
      <w:numFmt w:val="bullet"/>
      <w:lvlText w:val="■"/>
      <w:lvlJc w:val="left"/>
      <w:pPr>
        <w:ind w:left="2160" w:hanging="360"/>
      </w:pPr>
    </w:lvl>
    <w:lvl w:ilvl="3" w:tplc="0CDA79AC">
      <w:start w:val="1"/>
      <w:numFmt w:val="bullet"/>
      <w:lvlText w:val="●"/>
      <w:lvlJc w:val="left"/>
      <w:pPr>
        <w:ind w:left="2880" w:hanging="360"/>
      </w:pPr>
    </w:lvl>
    <w:lvl w:ilvl="4" w:tplc="48AC67DA">
      <w:start w:val="1"/>
      <w:numFmt w:val="bullet"/>
      <w:lvlText w:val="○"/>
      <w:lvlJc w:val="left"/>
      <w:pPr>
        <w:ind w:left="3600" w:hanging="360"/>
      </w:pPr>
    </w:lvl>
    <w:lvl w:ilvl="5" w:tplc="6E762992">
      <w:start w:val="1"/>
      <w:numFmt w:val="bullet"/>
      <w:lvlText w:val="■"/>
      <w:lvlJc w:val="left"/>
      <w:pPr>
        <w:ind w:left="4320" w:hanging="360"/>
      </w:pPr>
    </w:lvl>
    <w:lvl w:ilvl="6" w:tplc="313C4836">
      <w:start w:val="1"/>
      <w:numFmt w:val="bullet"/>
      <w:lvlText w:val="●"/>
      <w:lvlJc w:val="left"/>
      <w:pPr>
        <w:ind w:left="5040" w:hanging="360"/>
      </w:pPr>
    </w:lvl>
    <w:lvl w:ilvl="7" w:tplc="9D90398A">
      <w:start w:val="1"/>
      <w:numFmt w:val="bullet"/>
      <w:lvlText w:val="●"/>
      <w:lvlJc w:val="left"/>
      <w:pPr>
        <w:ind w:left="5760" w:hanging="360"/>
      </w:pPr>
    </w:lvl>
    <w:lvl w:ilvl="8" w:tplc="DB8ACC42">
      <w:start w:val="1"/>
      <w:numFmt w:val="bullet"/>
      <w:lvlText w:val="●"/>
      <w:lvlJc w:val="left"/>
      <w:pPr>
        <w:ind w:left="6480" w:hanging="360"/>
      </w:pPr>
    </w:lvl>
  </w:abstractNum>
  <w:num w:numId="1" w16cid:durableId="1638644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B75"/>
    <w:rsid w:val="00873DB8"/>
    <w:rsid w:val="00BE6B75"/>
    <w:rsid w:val="00C54E46"/>
    <w:rsid w:val="00FB5F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36E32"/>
  <w15:docId w15:val="{6F6A72A8-41A6-44AA-8C3B-9B6737FE1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780</Words>
  <Characters>4448</Characters>
  <Application>Microsoft Office Word</Application>
  <DocSecurity>0</DocSecurity>
  <Lines>37</Lines>
  <Paragraphs>10</Paragraphs>
  <ScaleCrop>false</ScaleCrop>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craig ninness</cp:lastModifiedBy>
  <cp:revision>2</cp:revision>
  <dcterms:created xsi:type="dcterms:W3CDTF">2026-09-26T01:32:00Z</dcterms:created>
  <dcterms:modified xsi:type="dcterms:W3CDTF">2026-09-29T23:39:00Z</dcterms:modified>
</cp:coreProperties>
</file>